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9A686F" w14:textId="36826FEF" w:rsidR="000A5A70" w:rsidRPr="00BB72B0" w:rsidRDefault="00000000">
      <w:pPr>
        <w:jc w:val="center"/>
        <w:rPr>
          <w:rFonts w:ascii="Verdana" w:eastAsia="Times New Roman" w:hAnsi="Verdana" w:cs="Times New Roman"/>
          <w:b/>
          <w:bCs/>
          <w:sz w:val="36"/>
          <w:szCs w:val="36"/>
          <w:u w:val="single"/>
        </w:rPr>
      </w:pPr>
      <w:r w:rsidRPr="00BB72B0">
        <w:rPr>
          <w:rFonts w:ascii="Verdana" w:eastAsia="Times New Roman" w:hAnsi="Verdana" w:cs="Times New Roman"/>
          <w:b/>
          <w:bCs/>
          <w:sz w:val="36"/>
          <w:szCs w:val="36"/>
          <w:u w:val="single"/>
        </w:rPr>
        <w:t>P</w:t>
      </w:r>
      <w:r w:rsidR="00BB72B0" w:rsidRPr="00BB72B0">
        <w:rPr>
          <w:rFonts w:ascii="Verdana" w:eastAsia="Times New Roman" w:hAnsi="Verdana" w:cs="Times New Roman"/>
          <w:b/>
          <w:bCs/>
          <w:sz w:val="36"/>
          <w:szCs w:val="36"/>
          <w:u w:val="single"/>
        </w:rPr>
        <w:t>RACTICAL NO: 0</w:t>
      </w:r>
      <w:r w:rsidRPr="00BB72B0">
        <w:rPr>
          <w:rFonts w:ascii="Verdana" w:eastAsia="Times New Roman" w:hAnsi="Verdana" w:cs="Times New Roman"/>
          <w:b/>
          <w:bCs/>
          <w:sz w:val="36"/>
          <w:szCs w:val="36"/>
          <w:u w:val="single"/>
        </w:rPr>
        <w:t>6</w:t>
      </w:r>
    </w:p>
    <w:p w14:paraId="6E580E43" w14:textId="77777777" w:rsidR="00BB72B0" w:rsidRDefault="00BB72B0">
      <w:pPr>
        <w:rPr>
          <w:rFonts w:ascii="Verdana" w:eastAsia="Times New Roman" w:hAnsi="Verdana" w:cs="Times New Roman"/>
          <w:sz w:val="24"/>
          <w:szCs w:val="24"/>
        </w:rPr>
      </w:pPr>
    </w:p>
    <w:p w14:paraId="31A514BC" w14:textId="2E64DBFC" w:rsidR="000A5A70" w:rsidRPr="00BB72B0" w:rsidRDefault="00000000">
      <w:pPr>
        <w:rPr>
          <w:rFonts w:ascii="Verdana" w:eastAsia="Times New Roman" w:hAnsi="Verdana" w:cs="Times New Roman"/>
          <w:b/>
          <w:bCs/>
          <w:sz w:val="24"/>
          <w:szCs w:val="24"/>
        </w:rPr>
      </w:pPr>
      <w:r w:rsidRPr="00BB72B0">
        <w:rPr>
          <w:rFonts w:ascii="Verdana" w:eastAsia="Times New Roman" w:hAnsi="Verdana" w:cs="Times New Roman"/>
          <w:b/>
          <w:bCs/>
          <w:sz w:val="24"/>
          <w:szCs w:val="24"/>
        </w:rPr>
        <w:t>Aim:</w:t>
      </w:r>
      <w:r w:rsidR="00BB72B0" w:rsidRPr="00BB72B0">
        <w:rPr>
          <w:rFonts w:ascii="Verdana" w:eastAsia="Times New Roman" w:hAnsi="Verdana" w:cs="Times New Roman"/>
          <w:b/>
          <w:bCs/>
          <w:sz w:val="24"/>
          <w:szCs w:val="24"/>
        </w:rPr>
        <w:t xml:space="preserve"> </w:t>
      </w:r>
      <w:r w:rsidRPr="00BB72B0">
        <w:rPr>
          <w:rFonts w:ascii="Verdana" w:eastAsia="Times New Roman" w:hAnsi="Verdana" w:cs="Times New Roman"/>
          <w:b/>
          <w:bCs/>
          <w:sz w:val="24"/>
          <w:szCs w:val="24"/>
        </w:rPr>
        <w:t xml:space="preserve">Implement a Wireless sensor network simulation. </w:t>
      </w:r>
    </w:p>
    <w:p w14:paraId="251942CB" w14:textId="7B1EBA39" w:rsidR="000A5A70" w:rsidRPr="00BB72B0" w:rsidRDefault="00000000">
      <w:pPr>
        <w:widowControl w:val="0"/>
        <w:spacing w:before="287" w:line="199" w:lineRule="auto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b/>
          <w:bCs/>
          <w:sz w:val="24"/>
          <w:szCs w:val="24"/>
        </w:rPr>
        <w:t>Step</w:t>
      </w:r>
      <w:r w:rsidR="00C85E1B">
        <w:rPr>
          <w:rFonts w:ascii="Verdana" w:eastAsia="Cambria Math" w:hAnsi="Verdana" w:cs="Cambria Math"/>
          <w:b/>
          <w:bCs/>
          <w:sz w:val="24"/>
          <w:szCs w:val="24"/>
        </w:rPr>
        <w:t xml:space="preserve"> </w:t>
      </w:r>
      <w:r w:rsidRPr="00BB72B0">
        <w:rPr>
          <w:rFonts w:ascii="Verdana" w:eastAsia="Cambria Math" w:hAnsi="Verdana" w:cs="Cambria Math"/>
          <w:b/>
          <w:bCs/>
          <w:sz w:val="24"/>
          <w:szCs w:val="24"/>
        </w:rPr>
        <w:t>1:</w:t>
      </w:r>
      <w:r w:rsidRPr="00BB72B0">
        <w:rPr>
          <w:rFonts w:ascii="Verdana" w:eastAsia="Cambria Math" w:hAnsi="Verdana" w:cs="Cambria Math"/>
          <w:sz w:val="24"/>
          <w:szCs w:val="24"/>
        </w:rPr>
        <w:t xml:space="preserve"> Putting together all the end devices, Router and Access points. </w:t>
      </w:r>
    </w:p>
    <w:p w14:paraId="55243F0F" w14:textId="77777777" w:rsidR="000A5A70" w:rsidRPr="00BB72B0" w:rsidRDefault="000A5A70">
      <w:pPr>
        <w:rPr>
          <w:rFonts w:ascii="Verdana" w:eastAsia="Times New Roman" w:hAnsi="Verdana" w:cs="Times New Roman"/>
          <w:sz w:val="24"/>
          <w:szCs w:val="24"/>
        </w:rPr>
      </w:pPr>
    </w:p>
    <w:p w14:paraId="6A941011" w14:textId="77777777" w:rsidR="000A5A70" w:rsidRPr="00BB72B0" w:rsidRDefault="000A5A70">
      <w:pPr>
        <w:rPr>
          <w:rFonts w:ascii="Verdana" w:eastAsia="Times New Roman" w:hAnsi="Verdana" w:cs="Times New Roman"/>
          <w:sz w:val="24"/>
          <w:szCs w:val="24"/>
        </w:rPr>
      </w:pPr>
    </w:p>
    <w:p w14:paraId="4D39526A" w14:textId="77777777" w:rsidR="000A5A70" w:rsidRPr="00BB72B0" w:rsidRDefault="00000000">
      <w:pPr>
        <w:rPr>
          <w:rFonts w:ascii="Verdana" w:eastAsia="Times New Roman" w:hAnsi="Verdana" w:cs="Times New Roman"/>
          <w:sz w:val="24"/>
          <w:szCs w:val="24"/>
        </w:rPr>
      </w:pPr>
      <w:r w:rsidRPr="00BB72B0">
        <w:rPr>
          <w:rFonts w:ascii="Verdana" w:eastAsia="Times New Roman" w:hAnsi="Verdana" w:cs="Times New Roman"/>
          <w:noProof/>
          <w:sz w:val="24"/>
          <w:szCs w:val="24"/>
        </w:rPr>
        <w:drawing>
          <wp:inline distT="114300" distB="114300" distL="114300" distR="114300" wp14:anchorId="5F780A16" wp14:editId="1B27CFC7">
            <wp:extent cx="6710363" cy="193411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0363" cy="1934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B781D" w14:textId="77777777" w:rsidR="000A5A70" w:rsidRPr="00BB72B0" w:rsidRDefault="00000000">
      <w:pPr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drawing>
          <wp:inline distT="114300" distB="114300" distL="114300" distR="114300" wp14:anchorId="615ABA57" wp14:editId="70AB8C85">
            <wp:extent cx="5943600" cy="12192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F358E" w14:textId="77777777" w:rsidR="00BB72B0" w:rsidRDefault="00BB72B0">
      <w:pPr>
        <w:widowControl w:val="0"/>
        <w:spacing w:line="199" w:lineRule="auto"/>
        <w:rPr>
          <w:rFonts w:ascii="Verdana" w:eastAsia="Cambria Math" w:hAnsi="Verdana" w:cs="Cambria Math"/>
          <w:sz w:val="24"/>
          <w:szCs w:val="24"/>
        </w:rPr>
      </w:pPr>
    </w:p>
    <w:p w14:paraId="57DBAE93" w14:textId="432817A0" w:rsidR="000A5A70" w:rsidRPr="00BB72B0" w:rsidRDefault="00000000">
      <w:pPr>
        <w:widowControl w:val="0"/>
        <w:spacing w:line="199" w:lineRule="auto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b/>
          <w:bCs/>
          <w:sz w:val="24"/>
          <w:szCs w:val="24"/>
        </w:rPr>
        <w:t>Step 2:</w:t>
      </w:r>
      <w:r w:rsidRPr="00BB72B0">
        <w:rPr>
          <w:rFonts w:ascii="Verdana" w:eastAsia="Cambria Math" w:hAnsi="Verdana" w:cs="Cambria Math"/>
          <w:sz w:val="24"/>
          <w:szCs w:val="24"/>
        </w:rPr>
        <w:t xml:space="preserve"> Switching on the wireless interface on Laptop and PC.</w:t>
      </w:r>
    </w:p>
    <w:p w14:paraId="21C52687" w14:textId="77777777" w:rsidR="000A5A70" w:rsidRPr="00BB72B0" w:rsidRDefault="000A5A70">
      <w:pPr>
        <w:widowControl w:val="0"/>
        <w:spacing w:line="199" w:lineRule="auto"/>
        <w:rPr>
          <w:rFonts w:ascii="Verdana" w:eastAsia="Cambria Math" w:hAnsi="Verdana" w:cs="Cambria Math"/>
          <w:sz w:val="24"/>
          <w:szCs w:val="24"/>
        </w:rPr>
      </w:pPr>
    </w:p>
    <w:p w14:paraId="2363DCD1" w14:textId="77777777" w:rsidR="000A5A70" w:rsidRPr="00BB72B0" w:rsidRDefault="00000000">
      <w:pPr>
        <w:widowControl w:val="0"/>
        <w:spacing w:before="12" w:line="290" w:lineRule="auto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noProof/>
          <w:sz w:val="24"/>
          <w:szCs w:val="24"/>
        </w:rPr>
        <w:drawing>
          <wp:inline distT="19050" distB="19050" distL="19050" distR="19050" wp14:anchorId="003AC042" wp14:editId="68EE53DB">
            <wp:extent cx="5943600" cy="28575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1AF440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lastRenderedPageBreak/>
        <w:drawing>
          <wp:inline distT="114300" distB="114300" distL="114300" distR="114300" wp14:anchorId="1A13D506" wp14:editId="05E00E97">
            <wp:extent cx="4443413" cy="3098864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098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9092D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drawing>
          <wp:inline distT="114300" distB="114300" distL="114300" distR="114300" wp14:anchorId="7F9C6E4D" wp14:editId="2F4069B3">
            <wp:extent cx="4424363" cy="3271046"/>
            <wp:effectExtent l="0" t="0" r="0" b="0"/>
            <wp:docPr id="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3271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1D998" w14:textId="77777777" w:rsidR="000A5A70" w:rsidRPr="00BB72B0" w:rsidRDefault="000A5A70">
      <w:pPr>
        <w:widowControl w:val="0"/>
        <w:spacing w:before="457" w:line="245" w:lineRule="auto"/>
        <w:ind w:left="161" w:right="2865" w:firstLine="13"/>
        <w:rPr>
          <w:rFonts w:ascii="Verdana" w:eastAsia="Cambria Math" w:hAnsi="Verdana" w:cs="Cambria Math"/>
          <w:sz w:val="24"/>
          <w:szCs w:val="24"/>
        </w:rPr>
      </w:pPr>
    </w:p>
    <w:p w14:paraId="19855252" w14:textId="77777777" w:rsidR="000A5A70" w:rsidRPr="00BB72B0" w:rsidRDefault="000A5A70">
      <w:pPr>
        <w:widowControl w:val="0"/>
        <w:spacing w:before="457" w:line="245" w:lineRule="auto"/>
        <w:ind w:left="161" w:right="2865" w:firstLine="13"/>
        <w:rPr>
          <w:rFonts w:ascii="Verdana" w:eastAsia="Cambria Math" w:hAnsi="Verdana" w:cs="Cambria Math"/>
          <w:sz w:val="24"/>
          <w:szCs w:val="24"/>
        </w:rPr>
      </w:pPr>
    </w:p>
    <w:p w14:paraId="2AB3CCD0" w14:textId="77777777" w:rsidR="000A5A70" w:rsidRPr="00BB72B0" w:rsidRDefault="000A5A70">
      <w:pPr>
        <w:widowControl w:val="0"/>
        <w:spacing w:before="457" w:line="245" w:lineRule="auto"/>
        <w:ind w:left="161" w:right="2865" w:firstLine="13"/>
        <w:rPr>
          <w:rFonts w:ascii="Verdana" w:eastAsia="Cambria Math" w:hAnsi="Verdana" w:cs="Cambria Math"/>
          <w:sz w:val="24"/>
          <w:szCs w:val="24"/>
        </w:rPr>
      </w:pPr>
    </w:p>
    <w:p w14:paraId="4EC503CE" w14:textId="77777777" w:rsidR="000A5A70" w:rsidRPr="00BB72B0" w:rsidRDefault="00000000">
      <w:pPr>
        <w:widowControl w:val="0"/>
        <w:spacing w:before="457" w:line="245" w:lineRule="auto"/>
        <w:ind w:left="161" w:right="2865" w:firstLine="13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b/>
          <w:bCs/>
          <w:sz w:val="24"/>
          <w:szCs w:val="24"/>
        </w:rPr>
        <w:lastRenderedPageBreak/>
        <w:t>Step 3:</w:t>
      </w:r>
      <w:r w:rsidRPr="00BB72B0">
        <w:rPr>
          <w:rFonts w:ascii="Verdana" w:eastAsia="Cambria Math" w:hAnsi="Verdana" w:cs="Cambria Math"/>
          <w:sz w:val="24"/>
          <w:szCs w:val="24"/>
        </w:rPr>
        <w:t xml:space="preserve"> Enabling WEP Authentication and securing the Access points.</w:t>
      </w:r>
    </w:p>
    <w:p w14:paraId="772FD12C" w14:textId="77777777" w:rsidR="000A5A70" w:rsidRPr="00BB72B0" w:rsidRDefault="00000000">
      <w:pPr>
        <w:widowControl w:val="0"/>
        <w:spacing w:before="457" w:line="245" w:lineRule="auto"/>
        <w:ind w:left="161" w:right="2865" w:firstLine="13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noProof/>
          <w:sz w:val="24"/>
          <w:szCs w:val="24"/>
        </w:rPr>
        <w:drawing>
          <wp:inline distT="19050" distB="19050" distL="19050" distR="19050" wp14:anchorId="5523B6E4" wp14:editId="562C31E0">
            <wp:extent cx="3890963" cy="3777294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3777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86EF0" w14:textId="77777777" w:rsidR="000A5A70" w:rsidRPr="00BB72B0" w:rsidRDefault="00000000">
      <w:pPr>
        <w:widowControl w:val="0"/>
        <w:spacing w:before="236" w:line="240" w:lineRule="auto"/>
        <w:ind w:left="161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noProof/>
          <w:sz w:val="24"/>
          <w:szCs w:val="24"/>
        </w:rPr>
        <w:lastRenderedPageBreak/>
        <w:drawing>
          <wp:inline distT="19050" distB="19050" distL="19050" distR="19050" wp14:anchorId="78825189" wp14:editId="3A7EFBF1">
            <wp:extent cx="4164711" cy="4071620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4711" cy="407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49AAC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drawing>
          <wp:inline distT="114300" distB="114300" distL="114300" distR="114300" wp14:anchorId="34941A1A" wp14:editId="30BA3136">
            <wp:extent cx="5943600" cy="28956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E75C8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lastRenderedPageBreak/>
        <w:drawing>
          <wp:inline distT="114300" distB="114300" distL="114300" distR="114300" wp14:anchorId="71FEAF51" wp14:editId="5298BA4C">
            <wp:extent cx="5943600" cy="29464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A5AE6" w14:textId="05CB4CF7" w:rsidR="00BB72B0" w:rsidRDefault="00BB72B0" w:rsidP="00BB72B0">
      <w:pPr>
        <w:widowControl w:val="0"/>
        <w:spacing w:before="457" w:line="240" w:lineRule="auto"/>
        <w:ind w:left="175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82FE9D3" wp14:editId="256B6FBC">
            <wp:simplePos x="0" y="0"/>
            <wp:positionH relativeFrom="column">
              <wp:posOffset>101600</wp:posOffset>
            </wp:positionH>
            <wp:positionV relativeFrom="paragraph">
              <wp:posOffset>753110</wp:posOffset>
            </wp:positionV>
            <wp:extent cx="5943600" cy="2816860"/>
            <wp:effectExtent l="0" t="0" r="0" b="2540"/>
            <wp:wrapTight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ight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 w:rsidRPr="00BB72B0">
        <w:rPr>
          <w:rFonts w:ascii="Verdana" w:eastAsia="Cambria Math" w:hAnsi="Verdana" w:cs="Cambria Math"/>
          <w:b/>
          <w:bCs/>
          <w:sz w:val="24"/>
          <w:szCs w:val="24"/>
        </w:rPr>
        <w:t>Step 4:</w:t>
      </w:r>
      <w:r w:rsidR="00000000" w:rsidRPr="00BB72B0">
        <w:rPr>
          <w:rFonts w:ascii="Verdana" w:eastAsia="Cambria Math" w:hAnsi="Verdana" w:cs="Cambria Math"/>
          <w:sz w:val="24"/>
          <w:szCs w:val="24"/>
        </w:rPr>
        <w:t xml:space="preserve"> Configuring End Devices to connect to the Secure Access points.</w:t>
      </w:r>
    </w:p>
    <w:p w14:paraId="06DD2F11" w14:textId="77777777" w:rsidR="00BB72B0" w:rsidRPr="00BB72B0" w:rsidRDefault="00BB72B0" w:rsidP="00BB72B0">
      <w:pPr>
        <w:widowControl w:val="0"/>
        <w:spacing w:before="457" w:line="240" w:lineRule="auto"/>
        <w:ind w:left="175"/>
        <w:rPr>
          <w:rFonts w:ascii="Verdana" w:eastAsia="Cambria Math" w:hAnsi="Verdana" w:cs="Cambria Math"/>
          <w:sz w:val="24"/>
          <w:szCs w:val="24"/>
        </w:rPr>
      </w:pPr>
    </w:p>
    <w:p w14:paraId="16075ADA" w14:textId="0AA20CA2" w:rsidR="000A5A70" w:rsidRPr="00BB72B0" w:rsidRDefault="000A5A70">
      <w:pPr>
        <w:widowControl w:val="0"/>
        <w:spacing w:before="14" w:line="216" w:lineRule="auto"/>
        <w:ind w:left="161" w:right="105" w:firstLine="8"/>
        <w:rPr>
          <w:rFonts w:ascii="Verdana" w:eastAsia="Cambria Math" w:hAnsi="Verdana" w:cs="Cambria Math"/>
          <w:sz w:val="24"/>
          <w:szCs w:val="24"/>
        </w:rPr>
      </w:pPr>
    </w:p>
    <w:p w14:paraId="3335102F" w14:textId="77777777" w:rsidR="000A5A70" w:rsidRPr="00BB72B0" w:rsidRDefault="00000000">
      <w:pPr>
        <w:widowControl w:val="0"/>
        <w:spacing w:before="14" w:line="216" w:lineRule="auto"/>
        <w:ind w:left="161" w:right="105" w:firstLine="8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noProof/>
          <w:sz w:val="24"/>
          <w:szCs w:val="24"/>
        </w:rPr>
        <w:lastRenderedPageBreak/>
        <w:drawing>
          <wp:inline distT="19050" distB="19050" distL="19050" distR="19050" wp14:anchorId="7624EEAD" wp14:editId="01E5684D">
            <wp:extent cx="5943600" cy="25273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AB900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drawing>
          <wp:inline distT="114300" distB="114300" distL="114300" distR="114300" wp14:anchorId="58DEF26A" wp14:editId="7C06BF4C">
            <wp:extent cx="5943600" cy="32004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7EFA2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lastRenderedPageBreak/>
        <w:drawing>
          <wp:inline distT="114300" distB="114300" distL="114300" distR="114300" wp14:anchorId="29E5C1F1" wp14:editId="6E4E13CA">
            <wp:extent cx="5943600" cy="32639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0E5A4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drawing>
          <wp:inline distT="114300" distB="114300" distL="114300" distR="114300" wp14:anchorId="445A1309" wp14:editId="4E99146A">
            <wp:extent cx="5943600" cy="32639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6A72F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lastRenderedPageBreak/>
        <w:drawing>
          <wp:inline distT="114300" distB="114300" distL="114300" distR="114300" wp14:anchorId="61B0FFAC" wp14:editId="5E4D492B">
            <wp:extent cx="5943600" cy="3225800"/>
            <wp:effectExtent l="0" t="0" r="0" b="0"/>
            <wp:docPr id="1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89169" w14:textId="77777777" w:rsidR="000A5A70" w:rsidRPr="00BB72B0" w:rsidRDefault="00000000">
      <w:pPr>
        <w:widowControl w:val="0"/>
        <w:spacing w:before="457" w:line="240" w:lineRule="auto"/>
        <w:ind w:left="175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b/>
          <w:bCs/>
          <w:sz w:val="24"/>
          <w:szCs w:val="24"/>
        </w:rPr>
        <w:t>Step 5:</w:t>
      </w:r>
      <w:r w:rsidRPr="00BB72B0">
        <w:rPr>
          <w:rFonts w:ascii="Verdana" w:eastAsia="Cambria Math" w:hAnsi="Verdana" w:cs="Cambria Math"/>
          <w:sz w:val="24"/>
          <w:szCs w:val="24"/>
        </w:rPr>
        <w:t xml:space="preserve"> Configuring IP addresses on Router and switching it on.</w:t>
      </w:r>
    </w:p>
    <w:p w14:paraId="2BBF5318" w14:textId="77777777" w:rsidR="000A5A70" w:rsidRPr="00BB72B0" w:rsidRDefault="000A5A70">
      <w:pPr>
        <w:rPr>
          <w:rFonts w:ascii="Verdana" w:hAnsi="Verdana"/>
          <w:sz w:val="24"/>
          <w:szCs w:val="24"/>
        </w:rPr>
      </w:pPr>
    </w:p>
    <w:p w14:paraId="65E39369" w14:textId="77777777" w:rsidR="000A5A70" w:rsidRPr="00BB72B0" w:rsidRDefault="00000000">
      <w:pPr>
        <w:widowControl w:val="0"/>
        <w:spacing w:before="14" w:line="240" w:lineRule="auto"/>
        <w:ind w:left="161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noProof/>
          <w:sz w:val="24"/>
          <w:szCs w:val="24"/>
        </w:rPr>
        <w:drawing>
          <wp:inline distT="19050" distB="19050" distL="19050" distR="19050" wp14:anchorId="55FCCEBC" wp14:editId="5E93F383">
            <wp:extent cx="4233926" cy="411353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926" cy="411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B1F39" w14:textId="77777777" w:rsidR="000A5A70" w:rsidRPr="00BB72B0" w:rsidRDefault="00000000">
      <w:pPr>
        <w:widowControl w:val="0"/>
        <w:spacing w:line="240" w:lineRule="auto"/>
        <w:ind w:left="161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noProof/>
          <w:sz w:val="24"/>
          <w:szCs w:val="24"/>
        </w:rPr>
        <w:lastRenderedPageBreak/>
        <w:drawing>
          <wp:inline distT="19050" distB="19050" distL="19050" distR="19050" wp14:anchorId="6CF1D409" wp14:editId="1460493F">
            <wp:extent cx="4239006" cy="4114165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9006" cy="4114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9C61D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lastRenderedPageBreak/>
        <w:drawing>
          <wp:inline distT="114300" distB="114300" distL="114300" distR="114300" wp14:anchorId="4CE69F9F" wp14:editId="46867745">
            <wp:extent cx="5943600" cy="53467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242C4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lastRenderedPageBreak/>
        <w:drawing>
          <wp:inline distT="114300" distB="114300" distL="114300" distR="114300" wp14:anchorId="2F9A6A1C" wp14:editId="51E5780E">
            <wp:extent cx="5943600" cy="54356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7C4DD" w14:textId="77777777" w:rsidR="00BB72B0" w:rsidRDefault="00BB72B0">
      <w:pPr>
        <w:widowControl w:val="0"/>
        <w:spacing w:before="457" w:line="216" w:lineRule="auto"/>
        <w:ind w:left="161" w:right="203" w:firstLine="13"/>
        <w:rPr>
          <w:rFonts w:ascii="Verdana" w:eastAsia="Cambria Math" w:hAnsi="Verdana" w:cs="Cambria Math"/>
          <w:b/>
          <w:bCs/>
          <w:sz w:val="24"/>
          <w:szCs w:val="24"/>
        </w:rPr>
      </w:pPr>
    </w:p>
    <w:p w14:paraId="5762B329" w14:textId="77777777" w:rsidR="00BB72B0" w:rsidRDefault="00BB72B0">
      <w:pPr>
        <w:widowControl w:val="0"/>
        <w:spacing w:before="457" w:line="216" w:lineRule="auto"/>
        <w:ind w:left="161" w:right="203" w:firstLine="13"/>
        <w:rPr>
          <w:rFonts w:ascii="Verdana" w:eastAsia="Cambria Math" w:hAnsi="Verdana" w:cs="Cambria Math"/>
          <w:b/>
          <w:bCs/>
          <w:sz w:val="24"/>
          <w:szCs w:val="24"/>
        </w:rPr>
      </w:pPr>
    </w:p>
    <w:p w14:paraId="4D206FAC" w14:textId="77777777" w:rsidR="00BB72B0" w:rsidRDefault="00BB72B0">
      <w:pPr>
        <w:widowControl w:val="0"/>
        <w:spacing w:before="457" w:line="216" w:lineRule="auto"/>
        <w:ind w:left="161" w:right="203" w:firstLine="13"/>
        <w:rPr>
          <w:rFonts w:ascii="Verdana" w:eastAsia="Cambria Math" w:hAnsi="Verdana" w:cs="Cambria Math"/>
          <w:b/>
          <w:bCs/>
          <w:sz w:val="24"/>
          <w:szCs w:val="24"/>
        </w:rPr>
      </w:pPr>
    </w:p>
    <w:p w14:paraId="054014CF" w14:textId="77777777" w:rsidR="00BB72B0" w:rsidRDefault="00BB72B0">
      <w:pPr>
        <w:widowControl w:val="0"/>
        <w:spacing w:before="457" w:line="216" w:lineRule="auto"/>
        <w:ind w:left="161" w:right="203" w:firstLine="13"/>
        <w:rPr>
          <w:rFonts w:ascii="Verdana" w:eastAsia="Cambria Math" w:hAnsi="Verdana" w:cs="Cambria Math"/>
          <w:b/>
          <w:bCs/>
          <w:sz w:val="24"/>
          <w:szCs w:val="24"/>
        </w:rPr>
      </w:pPr>
    </w:p>
    <w:p w14:paraId="52A2BC8D" w14:textId="77777777" w:rsidR="00BB72B0" w:rsidRDefault="00BB72B0">
      <w:pPr>
        <w:widowControl w:val="0"/>
        <w:spacing w:before="457" w:line="216" w:lineRule="auto"/>
        <w:ind w:left="161" w:right="203" w:firstLine="13"/>
        <w:rPr>
          <w:rFonts w:ascii="Verdana" w:eastAsia="Cambria Math" w:hAnsi="Verdana" w:cs="Cambria Math"/>
          <w:b/>
          <w:bCs/>
          <w:sz w:val="24"/>
          <w:szCs w:val="24"/>
        </w:rPr>
      </w:pPr>
    </w:p>
    <w:p w14:paraId="4E7428E1" w14:textId="77777777" w:rsidR="00BB72B0" w:rsidRDefault="00BB72B0">
      <w:pPr>
        <w:widowControl w:val="0"/>
        <w:spacing w:before="457" w:line="216" w:lineRule="auto"/>
        <w:ind w:left="161" w:right="203" w:firstLine="13"/>
        <w:rPr>
          <w:rFonts w:ascii="Verdana" w:eastAsia="Cambria Math" w:hAnsi="Verdana" w:cs="Cambria Math"/>
          <w:b/>
          <w:bCs/>
          <w:sz w:val="24"/>
          <w:szCs w:val="24"/>
        </w:rPr>
      </w:pPr>
    </w:p>
    <w:p w14:paraId="23C83930" w14:textId="482855E6" w:rsidR="000A5A70" w:rsidRPr="00BB72B0" w:rsidRDefault="00000000">
      <w:pPr>
        <w:widowControl w:val="0"/>
        <w:spacing w:before="457" w:line="216" w:lineRule="auto"/>
        <w:ind w:left="161" w:right="203" w:firstLine="13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b/>
          <w:bCs/>
          <w:sz w:val="24"/>
          <w:szCs w:val="24"/>
        </w:rPr>
        <w:lastRenderedPageBreak/>
        <w:t>Step 6:</w:t>
      </w:r>
      <w:r w:rsidRPr="00BB72B0">
        <w:rPr>
          <w:rFonts w:ascii="Verdana" w:eastAsia="Cambria Math" w:hAnsi="Verdana" w:cs="Cambria Math"/>
          <w:sz w:val="24"/>
          <w:szCs w:val="24"/>
        </w:rPr>
        <w:t xml:space="preserve"> Configuring IP addresses on End Devices connected to Access Points.</w:t>
      </w:r>
    </w:p>
    <w:p w14:paraId="5346B410" w14:textId="77777777" w:rsidR="000A5A70" w:rsidRPr="00BB72B0" w:rsidRDefault="00000000">
      <w:pPr>
        <w:widowControl w:val="0"/>
        <w:spacing w:before="457" w:line="216" w:lineRule="auto"/>
        <w:ind w:left="161" w:right="203" w:firstLine="13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noProof/>
          <w:sz w:val="24"/>
          <w:szCs w:val="24"/>
        </w:rPr>
        <w:drawing>
          <wp:inline distT="19050" distB="19050" distL="19050" distR="19050" wp14:anchorId="6B3BA0A7" wp14:editId="698F1243">
            <wp:extent cx="5943600" cy="2832100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6AA8B" w14:textId="77777777" w:rsidR="000A5A70" w:rsidRPr="00BB72B0" w:rsidRDefault="00000000">
      <w:pPr>
        <w:widowControl w:val="0"/>
        <w:spacing w:before="457" w:line="216" w:lineRule="auto"/>
        <w:ind w:left="161" w:right="203" w:firstLine="13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noProof/>
          <w:sz w:val="24"/>
          <w:szCs w:val="24"/>
        </w:rPr>
        <w:drawing>
          <wp:inline distT="19050" distB="19050" distL="19050" distR="19050" wp14:anchorId="30BC8E40" wp14:editId="4CA9F508">
            <wp:extent cx="5943600" cy="28194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98372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lastRenderedPageBreak/>
        <w:drawing>
          <wp:inline distT="114300" distB="114300" distL="114300" distR="114300" wp14:anchorId="2F2A0E32" wp14:editId="7B6F6948">
            <wp:extent cx="5943600" cy="38227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463EF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drawing>
          <wp:inline distT="114300" distB="114300" distL="114300" distR="114300" wp14:anchorId="7C26D62E" wp14:editId="78F3999E">
            <wp:extent cx="5943600" cy="3810000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AB885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lastRenderedPageBreak/>
        <w:drawing>
          <wp:inline distT="114300" distB="114300" distL="114300" distR="114300" wp14:anchorId="34594CCB" wp14:editId="60E3CE1A">
            <wp:extent cx="5943600" cy="38989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580FD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drawing>
          <wp:inline distT="114300" distB="114300" distL="114300" distR="114300" wp14:anchorId="1E66AACB" wp14:editId="63B2DE13">
            <wp:extent cx="5943600" cy="38989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A22600" w14:textId="77777777" w:rsidR="000A5A70" w:rsidRPr="00BB72B0" w:rsidRDefault="000A5A70">
      <w:pPr>
        <w:rPr>
          <w:rFonts w:ascii="Verdana" w:hAnsi="Verdana"/>
          <w:sz w:val="24"/>
          <w:szCs w:val="24"/>
        </w:rPr>
      </w:pPr>
    </w:p>
    <w:p w14:paraId="3B98C1C4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b/>
          <w:bCs/>
          <w:sz w:val="24"/>
          <w:szCs w:val="24"/>
        </w:rPr>
        <w:lastRenderedPageBreak/>
        <w:t>Step 7:</w:t>
      </w:r>
      <w:r w:rsidRPr="00BB72B0">
        <w:rPr>
          <w:rFonts w:ascii="Verdana" w:hAnsi="Verdana"/>
          <w:sz w:val="24"/>
          <w:szCs w:val="24"/>
        </w:rPr>
        <w:t xml:space="preserve"> Configuring IP addresses for Router-to-Router Serial Communication</w:t>
      </w:r>
    </w:p>
    <w:p w14:paraId="6E4E4807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sz w:val="24"/>
          <w:szCs w:val="24"/>
        </w:rPr>
        <w:t>and switching it on.</w:t>
      </w:r>
    </w:p>
    <w:p w14:paraId="4C2E2DDA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drawing>
          <wp:inline distT="114300" distB="114300" distL="114300" distR="114300" wp14:anchorId="5FFE5ECF" wp14:editId="3C881838">
            <wp:extent cx="4119563" cy="376134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761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1E109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drawing>
          <wp:inline distT="114300" distB="114300" distL="114300" distR="114300" wp14:anchorId="4C160132" wp14:editId="0338C7BD">
            <wp:extent cx="4162425" cy="3700463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700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B28B3" w14:textId="77777777" w:rsidR="00BB72B0" w:rsidRDefault="00BB72B0">
      <w:pPr>
        <w:rPr>
          <w:rFonts w:ascii="Verdana" w:hAnsi="Verdana"/>
          <w:sz w:val="24"/>
          <w:szCs w:val="24"/>
        </w:rPr>
      </w:pPr>
    </w:p>
    <w:p w14:paraId="3742CBC5" w14:textId="3581A47F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b/>
          <w:bCs/>
          <w:sz w:val="24"/>
          <w:szCs w:val="24"/>
        </w:rPr>
        <w:lastRenderedPageBreak/>
        <w:t xml:space="preserve">Step </w:t>
      </w:r>
      <w:r w:rsidR="00BB72B0">
        <w:rPr>
          <w:rFonts w:ascii="Verdana" w:hAnsi="Verdana"/>
          <w:b/>
          <w:bCs/>
          <w:sz w:val="24"/>
          <w:szCs w:val="24"/>
        </w:rPr>
        <w:t>8</w:t>
      </w:r>
      <w:r w:rsidRPr="00BB72B0">
        <w:rPr>
          <w:rFonts w:ascii="Verdana" w:hAnsi="Verdana"/>
          <w:b/>
          <w:bCs/>
          <w:sz w:val="24"/>
          <w:szCs w:val="24"/>
        </w:rPr>
        <w:t>:</w:t>
      </w:r>
      <w:r w:rsidRPr="00BB72B0">
        <w:rPr>
          <w:rFonts w:ascii="Verdana" w:hAnsi="Verdana"/>
          <w:sz w:val="24"/>
          <w:szCs w:val="24"/>
        </w:rPr>
        <w:t xml:space="preserve"> Configuring RIP Routing Protocol for Communication between all the</w:t>
      </w:r>
    </w:p>
    <w:p w14:paraId="18901292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sz w:val="24"/>
          <w:szCs w:val="24"/>
        </w:rPr>
        <w:t>devices across the Two Gateways.</w:t>
      </w:r>
    </w:p>
    <w:p w14:paraId="6A2521E2" w14:textId="77777777" w:rsidR="000A5A70" w:rsidRPr="00BB72B0" w:rsidRDefault="000A5A70">
      <w:pPr>
        <w:rPr>
          <w:rFonts w:ascii="Verdana" w:hAnsi="Verdana"/>
          <w:sz w:val="24"/>
          <w:szCs w:val="24"/>
        </w:rPr>
      </w:pPr>
    </w:p>
    <w:p w14:paraId="2D91D9CF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drawing>
          <wp:inline distT="114300" distB="114300" distL="114300" distR="114300" wp14:anchorId="345358B4" wp14:editId="7C7ED053">
            <wp:extent cx="5943600" cy="5334000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D9398" w14:textId="77777777" w:rsidR="000A5A70" w:rsidRPr="00BB72B0" w:rsidRDefault="00000000">
      <w:pPr>
        <w:rPr>
          <w:rFonts w:ascii="Verdana" w:hAnsi="Verdana"/>
          <w:sz w:val="24"/>
          <w:szCs w:val="24"/>
        </w:rPr>
      </w:pPr>
      <w:r w:rsidRPr="00BB72B0">
        <w:rPr>
          <w:rFonts w:ascii="Verdana" w:hAnsi="Verdana"/>
          <w:noProof/>
          <w:sz w:val="24"/>
          <w:szCs w:val="24"/>
        </w:rPr>
        <w:lastRenderedPageBreak/>
        <w:drawing>
          <wp:inline distT="114300" distB="114300" distL="114300" distR="114300" wp14:anchorId="280AF651" wp14:editId="47984623">
            <wp:extent cx="5943600" cy="53086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8F938" w14:textId="43086C27" w:rsidR="00BB72B0" w:rsidRDefault="00000000" w:rsidP="00BB72B0">
      <w:pPr>
        <w:widowControl w:val="0"/>
        <w:spacing w:before="457" w:line="235" w:lineRule="auto"/>
        <w:ind w:right="1231"/>
        <w:rPr>
          <w:rFonts w:ascii="Verdana" w:eastAsia="Cambria Math" w:hAnsi="Verdana" w:cs="Cambria Math"/>
          <w:sz w:val="24"/>
          <w:szCs w:val="24"/>
        </w:rPr>
      </w:pPr>
      <w:r w:rsidRPr="00BB72B0">
        <w:rPr>
          <w:rFonts w:ascii="Verdana" w:eastAsia="Cambria Math" w:hAnsi="Verdana" w:cs="Cambria Math"/>
          <w:b/>
          <w:bCs/>
          <w:sz w:val="24"/>
          <w:szCs w:val="24"/>
        </w:rPr>
        <w:t xml:space="preserve">Step </w:t>
      </w:r>
      <w:r w:rsidR="00BB72B0">
        <w:rPr>
          <w:rFonts w:ascii="Verdana" w:eastAsia="Cambria Math" w:hAnsi="Verdana" w:cs="Cambria Math"/>
          <w:b/>
          <w:bCs/>
          <w:sz w:val="24"/>
          <w:szCs w:val="24"/>
        </w:rPr>
        <w:t>9</w:t>
      </w:r>
      <w:r w:rsidRPr="00BB72B0">
        <w:rPr>
          <w:rFonts w:ascii="Verdana" w:eastAsia="Cambria Math" w:hAnsi="Verdana" w:cs="Cambria Math"/>
          <w:b/>
          <w:bCs/>
          <w:sz w:val="24"/>
          <w:szCs w:val="24"/>
        </w:rPr>
        <w:t>:</w:t>
      </w:r>
      <w:r w:rsidRPr="00BB72B0">
        <w:rPr>
          <w:rFonts w:ascii="Verdana" w:eastAsia="Cambria Math" w:hAnsi="Verdana" w:cs="Cambria Math"/>
          <w:sz w:val="24"/>
          <w:szCs w:val="24"/>
        </w:rPr>
        <w:t xml:space="preserve"> Checking if all the end devices across the wireless</w:t>
      </w:r>
      <w:r w:rsidR="00BB72B0">
        <w:rPr>
          <w:rFonts w:ascii="Verdana" w:eastAsia="Cambria Math" w:hAnsi="Verdana" w:cs="Cambria Math"/>
          <w:sz w:val="24"/>
          <w:szCs w:val="24"/>
        </w:rPr>
        <w:t xml:space="preserve"> </w:t>
      </w:r>
      <w:r w:rsidRPr="00BB72B0">
        <w:rPr>
          <w:rFonts w:ascii="Verdana" w:eastAsia="Cambria Math" w:hAnsi="Verdana" w:cs="Cambria Math"/>
          <w:sz w:val="24"/>
          <w:szCs w:val="24"/>
        </w:rPr>
        <w:t xml:space="preserve">network can communicate with each other. </w:t>
      </w:r>
    </w:p>
    <w:p w14:paraId="1423F651" w14:textId="328C5D0A" w:rsidR="00BB72B0" w:rsidRPr="00BB72B0" w:rsidRDefault="00BB72B0" w:rsidP="00BB72B0">
      <w:pPr>
        <w:widowControl w:val="0"/>
        <w:spacing w:before="457" w:line="235" w:lineRule="auto"/>
        <w:ind w:right="1231"/>
        <w:rPr>
          <w:rFonts w:ascii="Verdana" w:eastAsia="Cambria Math" w:hAnsi="Verdana" w:cs="Cambria Math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7C775D8" wp14:editId="3544D4CC">
            <wp:simplePos x="0" y="0"/>
            <wp:positionH relativeFrom="margin">
              <wp:align>left</wp:align>
            </wp:positionH>
            <wp:positionV relativeFrom="paragraph">
              <wp:posOffset>157480</wp:posOffset>
            </wp:positionV>
            <wp:extent cx="4810125" cy="857250"/>
            <wp:effectExtent l="0" t="0" r="9525" b="0"/>
            <wp:wrapTight wrapText="bothSides">
              <wp:wrapPolygon edited="0">
                <wp:start x="0" y="0"/>
                <wp:lineTo x="0" y="21120"/>
                <wp:lineTo x="21557" y="21120"/>
                <wp:lineTo x="21557" y="0"/>
                <wp:lineTo x="0" y="0"/>
              </wp:wrapPolygon>
            </wp:wrapTight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5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AF3011" w14:textId="08DA1CB7" w:rsidR="000A5A70" w:rsidRDefault="000A5A70"/>
    <w:p w14:paraId="5FD3E7FF" w14:textId="77777777" w:rsidR="000A5A70" w:rsidRDefault="000A5A70">
      <w:pPr>
        <w:rPr>
          <w:rFonts w:ascii="Times New Roman" w:eastAsia="Times New Roman" w:hAnsi="Times New Roman" w:cs="Times New Roman"/>
          <w:sz w:val="32"/>
          <w:szCs w:val="32"/>
        </w:rPr>
      </w:pPr>
    </w:p>
    <w:sectPr w:rsidR="000A5A7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206C4289-4FC7-4E94-A79B-D9D4EDA1F0EA}"/>
    <w:embedBold r:id="rId2" w:fontKey="{255F57B9-2D85-4EF1-B2C6-471FEC461C3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CC812ABA-B217-4EFC-A918-BC585A5AA386}"/>
    <w:embedBold r:id="rId4" w:fontKey="{684464F0-4B5E-4195-8223-D0BB6ABE2B6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BB745607-B897-44C9-9998-451B5A0E35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86D37E5-8DAD-45B4-8177-DCFEDC4C638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5A70"/>
    <w:rsid w:val="000A5A70"/>
    <w:rsid w:val="00676687"/>
    <w:rsid w:val="00BB72B0"/>
    <w:rsid w:val="00C85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05A42"/>
  <w15:docId w15:val="{F03A099E-828D-4910-90CE-0977D3CAC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130</Words>
  <Characters>743</Characters>
  <Application>Microsoft Office Word</Application>
  <DocSecurity>0</DocSecurity>
  <Lines>6</Lines>
  <Paragraphs>1</Paragraphs>
  <ScaleCrop>false</ScaleCrop>
  <Company/>
  <LinksUpToDate>false</LinksUpToDate>
  <CharactersWithSpaces>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thevarnandita@outlook.com</cp:lastModifiedBy>
  <cp:revision>3</cp:revision>
  <dcterms:created xsi:type="dcterms:W3CDTF">2025-02-15T11:04:00Z</dcterms:created>
  <dcterms:modified xsi:type="dcterms:W3CDTF">2025-02-15T11:13:00Z</dcterms:modified>
</cp:coreProperties>
</file>